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E67CE" w14:textId="77777777" w:rsidR="00895B2C" w:rsidRPr="00895B2C" w:rsidRDefault="00895B2C" w:rsidP="00895B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u w:val="single"/>
          <w:lang w:eastAsia="ar-SA"/>
          <w14:ligatures w14:val="none"/>
        </w:rPr>
      </w:pPr>
      <w:bookmarkStart w:id="0" w:name="_Hlk191630347"/>
      <w:r w:rsidRPr="00895B2C">
        <w:rPr>
          <w:rFonts w:ascii="Times New Roman" w:eastAsia="Times New Roman" w:hAnsi="Times New Roman" w:cs="Times New Roman"/>
          <w:b/>
          <w:kern w:val="0"/>
          <w:u w:val="single"/>
          <w:lang w:eastAsia="ar-SA"/>
          <w14:ligatures w14:val="none"/>
        </w:rPr>
        <w:t xml:space="preserve">FORMULARZ CENOWY </w:t>
      </w:r>
    </w:p>
    <w:p w14:paraId="03D13AD5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u w:val="single"/>
          <w:lang w:eastAsia="ar-SA"/>
          <w14:ligatures w14:val="none"/>
        </w:rPr>
      </w:pPr>
    </w:p>
    <w:p w14:paraId="0CCAAD90" w14:textId="77777777" w:rsidR="00895B2C" w:rsidRPr="00895B2C" w:rsidRDefault="00895B2C" w:rsidP="00895B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b/>
          <w:snapToGrid w:val="0"/>
          <w:color w:val="000000"/>
          <w:kern w:val="0"/>
          <w:lang w:eastAsia="ar-SA"/>
          <w14:ligatures w14:val="none"/>
        </w:rPr>
        <w:t>Dane dotyczące Wykonawcy:</w:t>
      </w:r>
    </w:p>
    <w:p w14:paraId="567118EB" w14:textId="77777777" w:rsidR="00895B2C" w:rsidRPr="00895B2C" w:rsidRDefault="00895B2C" w:rsidP="00895B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4BD5E4A2" w14:textId="77777777" w:rsidR="00895B2C" w:rsidRPr="00895B2C" w:rsidRDefault="00895B2C" w:rsidP="00895B2C">
      <w:pPr>
        <w:widowControl w:val="0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Nazwa : 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B0FEF4" w14:textId="77777777" w:rsidR="00895B2C" w:rsidRPr="00895B2C" w:rsidRDefault="00895B2C" w:rsidP="00895B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</w:p>
    <w:p w14:paraId="0C31CA42" w14:textId="77777777" w:rsidR="00895B2C" w:rsidRPr="00895B2C" w:rsidRDefault="00895B2C" w:rsidP="00895B2C">
      <w:pPr>
        <w:widowControl w:val="0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>Siedziba: 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2903DD" w14:textId="77777777" w:rsidR="00895B2C" w:rsidRPr="00895B2C" w:rsidRDefault="00895B2C" w:rsidP="00895B2C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</w:p>
    <w:p w14:paraId="598636D6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bookmarkStart w:id="1" w:name="_Hlk191630390"/>
      <w:r w:rsidRPr="00895B2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Oferuję realizację zamówienia na dostawy oleju opałowego lekkiego do kotłowni olejowej w Domu Pomocy Społecznej w Wojszycach wynikającą z poniższej kalkulacji:</w:t>
      </w:r>
    </w:p>
    <w:p w14:paraId="0CF28BD5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tbl>
      <w:tblPr>
        <w:tblW w:w="135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160"/>
        <w:gridCol w:w="1980"/>
        <w:gridCol w:w="2718"/>
        <w:gridCol w:w="1422"/>
        <w:gridCol w:w="1381"/>
        <w:gridCol w:w="959"/>
        <w:gridCol w:w="1440"/>
      </w:tblGrid>
      <w:tr w:rsidR="00895B2C" w:rsidRPr="00895B2C" w14:paraId="603D7132" w14:textId="77777777" w:rsidTr="00704D05">
        <w:tc>
          <w:tcPr>
            <w:tcW w:w="1440" w:type="dxa"/>
            <w:shd w:val="pct15" w:color="auto" w:fill="auto"/>
          </w:tcPr>
          <w:p w14:paraId="4FEB26EC" w14:textId="77777777" w:rsidR="00895B2C" w:rsidRPr="00895B2C" w:rsidRDefault="00895B2C" w:rsidP="00895B2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0B40FC96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Przedmiot dostawy</w:t>
            </w:r>
          </w:p>
        </w:tc>
        <w:tc>
          <w:tcPr>
            <w:tcW w:w="2160" w:type="dxa"/>
            <w:shd w:val="pct15" w:color="auto" w:fill="auto"/>
          </w:tcPr>
          <w:p w14:paraId="5726B998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03AAD16B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Szacunkowa</w:t>
            </w:r>
          </w:p>
          <w:p w14:paraId="4B30972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ilość oleju opałowego </w:t>
            </w:r>
          </w:p>
          <w:p w14:paraId="22230C6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 litrach planowana do zakupu w okresie od</w:t>
            </w:r>
          </w:p>
          <w:p w14:paraId="35A0B553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 15.04.2026 r. do</w:t>
            </w:r>
          </w:p>
          <w:p w14:paraId="7158F110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14.04.2027 r.</w:t>
            </w:r>
          </w:p>
          <w:p w14:paraId="7C24F0B0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980" w:type="dxa"/>
            <w:shd w:val="pct15" w:color="auto" w:fill="auto"/>
          </w:tcPr>
          <w:p w14:paraId="30329623" w14:textId="77777777" w:rsidR="00895B2C" w:rsidRPr="00895B2C" w:rsidRDefault="00895B2C" w:rsidP="00895B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Cena jednostkowa </w:t>
            </w:r>
          </w:p>
          <w:p w14:paraId="1FB67C7B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netto sprzedaży Producenta oleju opałowego </w:t>
            </w:r>
          </w:p>
          <w:p w14:paraId="36D2444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  <w:t>na dzień</w:t>
            </w:r>
          </w:p>
          <w:p w14:paraId="3B91A66A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  <w:t>05.03.2026 r.</w:t>
            </w:r>
          </w:p>
          <w:p w14:paraId="5DAA15C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 PLN za 1 litr</w:t>
            </w:r>
          </w:p>
        </w:tc>
        <w:tc>
          <w:tcPr>
            <w:tcW w:w="2718" w:type="dxa"/>
            <w:shd w:val="pct15" w:color="auto" w:fill="auto"/>
          </w:tcPr>
          <w:p w14:paraId="61139637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[ + ] Stała marża</w:t>
            </w:r>
          </w:p>
          <w:p w14:paraId="4776AB06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jednostkowa</w:t>
            </w:r>
          </w:p>
          <w:p w14:paraId="2E8BE65D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Wykonawcy</w:t>
            </w:r>
          </w:p>
          <w:p w14:paraId="481147D0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 PLN</w:t>
            </w:r>
          </w:p>
          <w:p w14:paraId="59FCE215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za 1 litr </w:t>
            </w:r>
          </w:p>
          <w:p w14:paraId="557A3291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lub</w:t>
            </w:r>
          </w:p>
          <w:p w14:paraId="4BF2D6F1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[ - ] Stały upust</w:t>
            </w:r>
          </w:p>
          <w:p w14:paraId="3E2CB577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jednostkowy</w:t>
            </w:r>
          </w:p>
          <w:p w14:paraId="543A6ED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Wykonawcy</w:t>
            </w:r>
          </w:p>
          <w:p w14:paraId="60BC3647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w PLN </w:t>
            </w:r>
          </w:p>
          <w:p w14:paraId="2F7B36C2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za 1 litr</w:t>
            </w:r>
          </w:p>
          <w:p w14:paraId="24F078B6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422" w:type="dxa"/>
            <w:shd w:val="pct15" w:color="auto" w:fill="auto"/>
          </w:tcPr>
          <w:p w14:paraId="3853957D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Cena</w:t>
            </w:r>
          </w:p>
          <w:p w14:paraId="799ABF2A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jednostkowa</w:t>
            </w:r>
          </w:p>
          <w:p w14:paraId="40A49788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netto sprzedaży</w:t>
            </w:r>
          </w:p>
          <w:p w14:paraId="05561E31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Wykonawcy</w:t>
            </w:r>
          </w:p>
          <w:p w14:paraId="53D0F2D9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w PLN </w:t>
            </w:r>
          </w:p>
          <w:p w14:paraId="12015FC1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za 1 litr</w:t>
            </w:r>
          </w:p>
          <w:p w14:paraId="59C31853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po zastosowaniu marży lub upustu</w:t>
            </w:r>
          </w:p>
          <w:p w14:paraId="2C88FE3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(poz. 3 + 4)</w:t>
            </w:r>
          </w:p>
          <w:p w14:paraId="1E8E856A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 </w:t>
            </w:r>
          </w:p>
        </w:tc>
        <w:tc>
          <w:tcPr>
            <w:tcW w:w="1381" w:type="dxa"/>
            <w:shd w:val="pct15" w:color="auto" w:fill="auto"/>
          </w:tcPr>
          <w:p w14:paraId="5CA0F4C5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25DB0B6D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Razem wartość netto </w:t>
            </w:r>
          </w:p>
          <w:p w14:paraId="5F52109D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 PLN</w:t>
            </w:r>
          </w:p>
          <w:p w14:paraId="6A5443D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3DBB125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4CBAF316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(poz. 2 x 5)</w:t>
            </w:r>
          </w:p>
        </w:tc>
        <w:tc>
          <w:tcPr>
            <w:tcW w:w="959" w:type="dxa"/>
            <w:shd w:val="pct15" w:color="auto" w:fill="auto"/>
          </w:tcPr>
          <w:p w14:paraId="3B0C7347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67AF2DED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Stawka VAT [%]</w:t>
            </w:r>
          </w:p>
        </w:tc>
        <w:tc>
          <w:tcPr>
            <w:tcW w:w="1440" w:type="dxa"/>
            <w:shd w:val="pct15" w:color="auto" w:fill="auto"/>
          </w:tcPr>
          <w:p w14:paraId="4681D3B6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7DA3B532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 xml:space="preserve">Razem wartość brutto </w:t>
            </w:r>
          </w:p>
          <w:p w14:paraId="0C6B355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w PLN</w:t>
            </w:r>
          </w:p>
          <w:p w14:paraId="07E99C3B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281B263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34955728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(poz. 6 x 7)</w:t>
            </w:r>
          </w:p>
        </w:tc>
      </w:tr>
      <w:tr w:rsidR="00895B2C" w:rsidRPr="00895B2C" w14:paraId="3C0EE847" w14:textId="77777777" w:rsidTr="00704D05">
        <w:tc>
          <w:tcPr>
            <w:tcW w:w="1440" w:type="dxa"/>
            <w:shd w:val="pct15" w:color="auto" w:fill="auto"/>
          </w:tcPr>
          <w:p w14:paraId="302C78E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2160" w:type="dxa"/>
            <w:shd w:val="pct15" w:color="auto" w:fill="auto"/>
          </w:tcPr>
          <w:p w14:paraId="352846A3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1980" w:type="dxa"/>
            <w:shd w:val="pct15" w:color="auto" w:fill="auto"/>
          </w:tcPr>
          <w:p w14:paraId="652A9E93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2718" w:type="dxa"/>
            <w:shd w:val="pct15" w:color="auto" w:fill="auto"/>
          </w:tcPr>
          <w:p w14:paraId="2F12528F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4</w:t>
            </w:r>
          </w:p>
        </w:tc>
        <w:tc>
          <w:tcPr>
            <w:tcW w:w="1422" w:type="dxa"/>
            <w:shd w:val="pct15" w:color="auto" w:fill="auto"/>
          </w:tcPr>
          <w:p w14:paraId="6CF5F3AA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1381" w:type="dxa"/>
            <w:shd w:val="pct15" w:color="auto" w:fill="auto"/>
          </w:tcPr>
          <w:p w14:paraId="3291B80B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6</w:t>
            </w:r>
          </w:p>
        </w:tc>
        <w:tc>
          <w:tcPr>
            <w:tcW w:w="959" w:type="dxa"/>
            <w:shd w:val="pct15" w:color="auto" w:fill="auto"/>
          </w:tcPr>
          <w:p w14:paraId="1B4E5E6E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7</w:t>
            </w:r>
          </w:p>
        </w:tc>
        <w:tc>
          <w:tcPr>
            <w:tcW w:w="1440" w:type="dxa"/>
            <w:shd w:val="pct15" w:color="auto" w:fill="auto"/>
          </w:tcPr>
          <w:p w14:paraId="28897309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8</w:t>
            </w:r>
          </w:p>
        </w:tc>
      </w:tr>
      <w:tr w:rsidR="00895B2C" w:rsidRPr="00895B2C" w14:paraId="7FE96EBE" w14:textId="77777777" w:rsidTr="00704D05">
        <w:trPr>
          <w:trHeight w:val="720"/>
        </w:trPr>
        <w:tc>
          <w:tcPr>
            <w:tcW w:w="1440" w:type="dxa"/>
          </w:tcPr>
          <w:p w14:paraId="22F1B4A0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2DAB26E2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Olej opałowy </w:t>
            </w:r>
          </w:p>
          <w:p w14:paraId="19FF6DE4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2160" w:type="dxa"/>
          </w:tcPr>
          <w:p w14:paraId="772789BC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  <w:p w14:paraId="42DBDD32" w14:textId="77777777" w:rsidR="00895B2C" w:rsidRPr="00895B2C" w:rsidRDefault="00895B2C" w:rsidP="00895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58 000</w:t>
            </w:r>
            <w:r w:rsidRPr="00895B2C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</w:t>
            </w:r>
            <w:r w:rsidRPr="00895B2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l</w:t>
            </w:r>
          </w:p>
        </w:tc>
        <w:tc>
          <w:tcPr>
            <w:tcW w:w="1980" w:type="dxa"/>
          </w:tcPr>
          <w:p w14:paraId="07C19039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2718" w:type="dxa"/>
            <w:shd w:val="clear" w:color="auto" w:fill="FFFFFF"/>
          </w:tcPr>
          <w:p w14:paraId="27C69202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422" w:type="dxa"/>
          </w:tcPr>
          <w:p w14:paraId="07DC0C27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381" w:type="dxa"/>
          </w:tcPr>
          <w:p w14:paraId="1FCAFB34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959" w:type="dxa"/>
          </w:tcPr>
          <w:p w14:paraId="4913B4DC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1440" w:type="dxa"/>
          </w:tcPr>
          <w:p w14:paraId="140E33E4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</w:tr>
      <w:tr w:rsidR="00895B2C" w:rsidRPr="00895B2C" w14:paraId="598C6605" w14:textId="77777777" w:rsidTr="00704D05">
        <w:trPr>
          <w:trHeight w:val="720"/>
        </w:trPr>
        <w:tc>
          <w:tcPr>
            <w:tcW w:w="5580" w:type="dxa"/>
            <w:gridSpan w:val="3"/>
          </w:tcPr>
          <w:p w14:paraId="394A62B7" w14:textId="77777777" w:rsidR="00895B2C" w:rsidRPr="00895B2C" w:rsidRDefault="00895B2C" w:rsidP="00895B2C">
            <w:pPr>
              <w:suppressAutoHyphens/>
              <w:spacing w:after="0" w:line="240" w:lineRule="auto"/>
              <w:ind w:left="-69" w:right="-59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  <w:t>WARTOŚĆ NETTO OFERTY SŁOWNIE:</w:t>
            </w:r>
          </w:p>
          <w:p w14:paraId="75B9CB56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7920" w:type="dxa"/>
            <w:gridSpan w:val="5"/>
            <w:shd w:val="pct15" w:color="auto" w:fill="auto"/>
          </w:tcPr>
          <w:p w14:paraId="73BA9FAB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</w:tr>
      <w:tr w:rsidR="00895B2C" w:rsidRPr="00895B2C" w14:paraId="05B823B1" w14:textId="77777777" w:rsidTr="00704D05">
        <w:trPr>
          <w:trHeight w:val="720"/>
        </w:trPr>
        <w:tc>
          <w:tcPr>
            <w:tcW w:w="5580" w:type="dxa"/>
            <w:gridSpan w:val="3"/>
          </w:tcPr>
          <w:p w14:paraId="7A32B43D" w14:textId="77777777" w:rsidR="00895B2C" w:rsidRPr="00895B2C" w:rsidRDefault="00895B2C" w:rsidP="00895B2C">
            <w:pPr>
              <w:suppressAutoHyphens/>
              <w:spacing w:after="0" w:line="240" w:lineRule="auto"/>
              <w:ind w:left="-69" w:right="-59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b/>
                <w:kern w:val="0"/>
                <w:lang w:eastAsia="ar-SA"/>
                <w14:ligatures w14:val="none"/>
              </w:rPr>
              <w:t>WARTOŚĆ BRUTTO OFERTY SŁOWNIE:</w:t>
            </w:r>
          </w:p>
          <w:p w14:paraId="063993FB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7920" w:type="dxa"/>
            <w:gridSpan w:val="5"/>
            <w:shd w:val="pct15" w:color="auto" w:fill="auto"/>
          </w:tcPr>
          <w:p w14:paraId="69EEB58F" w14:textId="77777777" w:rsidR="00895B2C" w:rsidRPr="00895B2C" w:rsidRDefault="00895B2C" w:rsidP="00895B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</w:tr>
    </w:tbl>
    <w:bookmarkEnd w:id="1"/>
    <w:p w14:paraId="043DF0A1" w14:textId="1CA9A2BA" w:rsidR="00895B2C" w:rsidRPr="00895B2C" w:rsidRDefault="00895B2C" w:rsidP="00895B2C">
      <w:pPr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lastRenderedPageBreak/>
        <w:t>W niniejszym postępowaniu wszelkie kalkulacje cenowe wykonywane były w oparciu o Producenta oleju opałowego, którym jest: 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451439" w14:textId="32D47391" w:rsidR="00895B2C" w:rsidRPr="00895B2C" w:rsidRDefault="00895B2C" w:rsidP="00895B2C">
      <w:pPr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Nazwa oleju opałowego to: ............................................................................................................................................................................................................</w:t>
      </w:r>
    </w:p>
    <w:p w14:paraId="1025B058" w14:textId="77777777" w:rsidR="00895B2C" w:rsidRPr="00895B2C" w:rsidRDefault="00895B2C" w:rsidP="00895B2C">
      <w:pPr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 celu konkurencyjnego </w:t>
      </w:r>
      <w:r w:rsidRPr="00895B2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porównania ofert należy podać cenę jednostkową netto zł jednego litra oleju opałowego określonego przez producenta podaną według komunikatu cenowego z dnia </w:t>
      </w:r>
      <w:r w:rsidRPr="00895B2C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>05.03.2026 r. z godz. 00:00 potwierdzoną  wydrukiem z oficjalnej strony internetowej producenta oleju opałowego</w:t>
      </w: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z dokładnością do dwóch miejsc po przecinku.</w:t>
      </w:r>
      <w:r w:rsidRPr="00895B2C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 xml:space="preserve"> </w:t>
      </w:r>
      <w:r w:rsidRPr="00895B2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.</w:t>
      </w:r>
    </w:p>
    <w:p w14:paraId="10EAC716" w14:textId="77777777" w:rsidR="00895B2C" w:rsidRPr="00895B2C" w:rsidRDefault="00895B2C" w:rsidP="00895B2C">
      <w:pPr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Marżę </w:t>
      </w: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lub </w:t>
      </w:r>
      <w:r w:rsidRPr="00895B2C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upust </w:t>
      </w: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Wykonawcy należy podać kwotowo </w:t>
      </w:r>
      <w:bookmarkStart w:id="2" w:name="_Hlk191626975"/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z dokładnością do dwóch miejsc po przecinku.</w:t>
      </w:r>
      <w:bookmarkEnd w:id="2"/>
    </w:p>
    <w:p w14:paraId="19E4436D" w14:textId="77777777" w:rsidR="00895B2C" w:rsidRPr="00895B2C" w:rsidRDefault="00895B2C" w:rsidP="00895B2C">
      <w:pPr>
        <w:numPr>
          <w:ilvl w:val="0"/>
          <w:numId w:val="2"/>
        </w:numPr>
        <w:tabs>
          <w:tab w:val="num" w:pos="360"/>
        </w:tabs>
        <w:suppressAutoHyphens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Jeżeli Wykonawca nie udziela upustu ani nie dolicza marży, to wpisuje w Formularzu cenowym w kolumnie 4</w:t>
      </w:r>
      <w:r w:rsidRPr="00895B2C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  <w:r w:rsidRPr="00895B2C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wartość </w:t>
      </w:r>
      <w:r w:rsidRPr="00895B2C">
        <w:rPr>
          <w:rFonts w:ascii="Times New Roman" w:eastAsia="Times New Roman" w:hAnsi="Times New Roman" w:cs="Times New Roman"/>
          <w:b/>
          <w:color w:val="000000"/>
          <w:kern w:val="0"/>
          <w:shd w:val="pct15" w:color="auto" w:fill="auto"/>
          <w:lang w:eastAsia="ar-SA"/>
          <w14:ligatures w14:val="none"/>
        </w:rPr>
        <w:t>„0,00”</w:t>
      </w:r>
      <w:r w:rsidRPr="00895B2C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.</w:t>
      </w:r>
    </w:p>
    <w:p w14:paraId="64FB7B6C" w14:textId="77777777" w:rsidR="00895B2C" w:rsidRPr="00895B2C" w:rsidRDefault="00895B2C" w:rsidP="00895B2C">
      <w:pPr>
        <w:numPr>
          <w:ilvl w:val="0"/>
          <w:numId w:val="2"/>
        </w:numPr>
        <w:tabs>
          <w:tab w:val="num" w:pos="360"/>
        </w:tabs>
        <w:suppressAutoHyphens/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Arial Narrow" w:hAnsi="Times New Roman" w:cs="Times New Roman"/>
          <w:kern w:val="0"/>
          <w:lang w:eastAsia="ar-SA"/>
          <w14:ligatures w14:val="none"/>
        </w:rPr>
        <w:t>Cenę oferty brutto i netto</w:t>
      </w:r>
      <w:r w:rsidRPr="00895B2C">
        <w:rPr>
          <w:rFonts w:ascii="Times New Roman" w:eastAsia="Arial Narrow" w:hAnsi="Times New Roman" w:cs="Times New Roman"/>
          <w:color w:val="000000"/>
          <w:kern w:val="0"/>
          <w:lang w:eastAsia="ar-SA"/>
          <w14:ligatures w14:val="none"/>
        </w:rPr>
        <w:t xml:space="preserve"> również należy wyrazić w złotych polskich z dokładnością do dwóch miejsc po przecinku.</w:t>
      </w:r>
    </w:p>
    <w:p w14:paraId="1EBABB5F" w14:textId="77777777" w:rsidR="00895B2C" w:rsidRPr="00895B2C" w:rsidRDefault="00895B2C" w:rsidP="00895B2C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tbl>
      <w:tblPr>
        <w:tblW w:w="122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23"/>
        <w:gridCol w:w="4537"/>
        <w:gridCol w:w="4680"/>
      </w:tblGrid>
      <w:tr w:rsidR="00895B2C" w:rsidRPr="00895B2C" w14:paraId="3F2D1C51" w14:textId="77777777" w:rsidTr="00704D05">
        <w:tc>
          <w:tcPr>
            <w:tcW w:w="3023" w:type="dxa"/>
            <w:vAlign w:val="center"/>
          </w:tcPr>
          <w:p w14:paraId="799C4DFA" w14:textId="77777777" w:rsidR="00895B2C" w:rsidRPr="00895B2C" w:rsidRDefault="00895B2C" w:rsidP="00895B2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4537" w:type="dxa"/>
            <w:vAlign w:val="center"/>
          </w:tcPr>
          <w:p w14:paraId="7C6874F7" w14:textId="77777777" w:rsidR="00895B2C" w:rsidRPr="00895B2C" w:rsidRDefault="00895B2C" w:rsidP="00895B2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  <w:tc>
          <w:tcPr>
            <w:tcW w:w="4680" w:type="dxa"/>
            <w:vAlign w:val="center"/>
          </w:tcPr>
          <w:p w14:paraId="4E5C1F64" w14:textId="77777777" w:rsidR="00895B2C" w:rsidRPr="00895B2C" w:rsidRDefault="00895B2C" w:rsidP="00895B2C">
            <w:pPr>
              <w:suppressLineNumbers/>
              <w:suppressAutoHyphens/>
              <w:spacing w:after="0" w:line="240" w:lineRule="auto"/>
              <w:ind w:left="-415" w:firstLine="41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</w:p>
        </w:tc>
      </w:tr>
    </w:tbl>
    <w:p w14:paraId="40A412DD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</w:t>
      </w:r>
    </w:p>
    <w:p w14:paraId="71746E0A" w14:textId="77777777" w:rsidR="00895B2C" w:rsidRPr="00895B2C" w:rsidRDefault="00895B2C" w:rsidP="00895B2C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30"/>
        <w:jc w:val="righ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</w:p>
    <w:p w14:paraId="1AAE79F5" w14:textId="77777777" w:rsidR="00895B2C" w:rsidRPr="00895B2C" w:rsidRDefault="00895B2C" w:rsidP="00895B2C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30"/>
        <w:jc w:val="righ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</w:p>
    <w:p w14:paraId="32897D74" w14:textId="77777777" w:rsidR="00895B2C" w:rsidRPr="00895B2C" w:rsidRDefault="00895B2C" w:rsidP="00895B2C">
      <w:pPr>
        <w:numPr>
          <w:ilvl w:val="0"/>
          <w:numId w:val="1"/>
        </w:numPr>
        <w:suppressAutoHyphens/>
        <w:spacing w:after="0" w:line="290" w:lineRule="atLeast"/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</w:pP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 xml:space="preserve">                                                                                      </w:t>
      </w: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ab/>
      </w: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ab/>
      </w: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ab/>
      </w: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ab/>
        <w:t xml:space="preserve">  </w:t>
      </w:r>
      <w:r w:rsidRPr="00895B2C">
        <w:rPr>
          <w:rFonts w:ascii="Times New Roman" w:eastAsia="Times New Roman" w:hAnsi="Times New Roman" w:cs="Times New Roman"/>
          <w:snapToGrid w:val="0"/>
          <w:color w:val="000000"/>
          <w:kern w:val="0"/>
          <w:lang w:eastAsia="ar-SA"/>
          <w14:ligatures w14:val="none"/>
        </w:rPr>
        <w:tab/>
        <w:t xml:space="preserve">    </w:t>
      </w:r>
    </w:p>
    <w:tbl>
      <w:tblPr>
        <w:tblW w:w="91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67"/>
        <w:gridCol w:w="3013"/>
      </w:tblGrid>
      <w:tr w:rsidR="00895B2C" w:rsidRPr="00895B2C" w14:paraId="4312821C" w14:textId="77777777" w:rsidTr="00704D05">
        <w:tc>
          <w:tcPr>
            <w:tcW w:w="3023" w:type="dxa"/>
            <w:vAlign w:val="center"/>
          </w:tcPr>
          <w:p w14:paraId="5F9E8FA0" w14:textId="77777777" w:rsidR="00895B2C" w:rsidRPr="00895B2C" w:rsidRDefault="00895B2C" w:rsidP="00895B2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95B2C"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  <w:t xml:space="preserve">                                                                                                                                Dokument w postaci elektronicznej winien być podpisany w formie kwalifikowanego podpisu elektronicznego lub podpisu zaufanego lub podpisu osobistego.</w:t>
            </w:r>
          </w:p>
        </w:tc>
        <w:tc>
          <w:tcPr>
            <w:tcW w:w="1477" w:type="dxa"/>
            <w:vAlign w:val="center"/>
          </w:tcPr>
          <w:p w14:paraId="60F8C7B6" w14:textId="77777777" w:rsidR="00895B2C" w:rsidRPr="00895B2C" w:rsidRDefault="00895B2C" w:rsidP="00895B2C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381642B7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ar-SA"/>
          <w14:ligatures w14:val="none"/>
        </w:rPr>
      </w:pPr>
    </w:p>
    <w:p w14:paraId="490A3874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ar-SA"/>
          <w14:ligatures w14:val="none"/>
        </w:rPr>
      </w:pPr>
    </w:p>
    <w:p w14:paraId="2824890B" w14:textId="77777777" w:rsidR="00895B2C" w:rsidRPr="00895B2C" w:rsidRDefault="00895B2C" w:rsidP="00895B2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bookmarkEnd w:id="0"/>
    <w:p w14:paraId="3008D08D" w14:textId="77777777" w:rsidR="00346926" w:rsidRPr="00895B2C" w:rsidRDefault="00346926" w:rsidP="00895B2C"/>
    <w:sectPr w:rsidR="00346926" w:rsidRPr="00895B2C" w:rsidSect="00EE3262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E74DA" w14:textId="77777777" w:rsidR="007A1D7E" w:rsidRDefault="007A1D7E" w:rsidP="00B32BC6">
      <w:pPr>
        <w:spacing w:after="0" w:line="240" w:lineRule="auto"/>
      </w:pPr>
      <w:r>
        <w:separator/>
      </w:r>
    </w:p>
  </w:endnote>
  <w:endnote w:type="continuationSeparator" w:id="0">
    <w:p w14:paraId="2D6FF249" w14:textId="77777777" w:rsidR="007A1D7E" w:rsidRDefault="007A1D7E" w:rsidP="00B32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75010594"/>
      <w:docPartObj>
        <w:docPartGallery w:val="Page Numbers (Bottom of Page)"/>
        <w:docPartUnique/>
      </w:docPartObj>
    </w:sdtPr>
    <w:sdtContent>
      <w:p w14:paraId="01DE8CC2" w14:textId="59EDE577" w:rsidR="00B32BC6" w:rsidRDefault="00B32BC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FD6F3A"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3758E843" w14:textId="77777777" w:rsidR="00B32BC6" w:rsidRDefault="00B32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8474" w14:textId="77777777" w:rsidR="007A1D7E" w:rsidRDefault="007A1D7E" w:rsidP="00B32BC6">
      <w:pPr>
        <w:spacing w:after="0" w:line="240" w:lineRule="auto"/>
      </w:pPr>
      <w:r>
        <w:separator/>
      </w:r>
    </w:p>
  </w:footnote>
  <w:footnote w:type="continuationSeparator" w:id="0">
    <w:p w14:paraId="6F4549D1" w14:textId="77777777" w:rsidR="007A1D7E" w:rsidRDefault="007A1D7E" w:rsidP="00B32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061BD" w14:textId="4AC6040A" w:rsidR="00B32BC6" w:rsidRDefault="00B32BC6" w:rsidP="00B32BC6">
    <w:pPr>
      <w:pStyle w:val="Nagwek"/>
      <w:jc w:val="right"/>
    </w:pPr>
    <w:r>
      <w:t>Załącznik nr 7 do SWZ</w:t>
    </w:r>
    <w:r>
      <w:br/>
      <w:t>AG/221/ZP-01/202</w:t>
    </w:r>
    <w:r w:rsidR="00895B2C">
      <w:t>6</w:t>
    </w:r>
    <w:r>
      <w:br/>
    </w: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46332F"/>
    <w:multiLevelType w:val="hybridMultilevel"/>
    <w:tmpl w:val="C18A51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406319">
    <w:abstractNumId w:val="0"/>
  </w:num>
  <w:num w:numId="2" w16cid:durableId="6646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926"/>
    <w:rsid w:val="001A32A1"/>
    <w:rsid w:val="00346926"/>
    <w:rsid w:val="003B6DAD"/>
    <w:rsid w:val="00435473"/>
    <w:rsid w:val="004F680C"/>
    <w:rsid w:val="006F34AB"/>
    <w:rsid w:val="007A1D7E"/>
    <w:rsid w:val="007D355B"/>
    <w:rsid w:val="00895B2C"/>
    <w:rsid w:val="008E492D"/>
    <w:rsid w:val="009614C4"/>
    <w:rsid w:val="00B32BC6"/>
    <w:rsid w:val="00D46988"/>
    <w:rsid w:val="00ED6E8A"/>
    <w:rsid w:val="00EE3262"/>
    <w:rsid w:val="00F4057F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EE29"/>
  <w15:chartTrackingRefBased/>
  <w15:docId w15:val="{CFD1C3EB-20F4-4F13-BFAA-3FB415BC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2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BC6"/>
  </w:style>
  <w:style w:type="paragraph" w:styleId="Stopka">
    <w:name w:val="footer"/>
    <w:basedOn w:val="Normalny"/>
    <w:link w:val="StopkaZnak"/>
    <w:uiPriority w:val="99"/>
    <w:unhideWhenUsed/>
    <w:rsid w:val="00B32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BC6"/>
  </w:style>
  <w:style w:type="numbering" w:customStyle="1" w:styleId="WW8Num31">
    <w:name w:val="WW8Num31"/>
    <w:rsid w:val="00895B2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2024-03-04T09:09:00Z</dcterms:created>
  <dcterms:modified xsi:type="dcterms:W3CDTF">2026-03-05T10:05:00Z</dcterms:modified>
</cp:coreProperties>
</file>